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716668">
      <w:pPr>
        <w:suppressAutoHyphens/>
        <w:jc w:val="both"/>
        <w:rPr>
          <w:rFonts w:ascii="Bookman Old Style" w:hAnsi="Bookman Old Style" w:cs="Arial"/>
          <w:i w:val="0"/>
          <w:iCs/>
          <w:sz w:val="6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16668" w:rsidRDefault="00432BBF" w:rsidP="00716668">
      <w:pPr>
        <w:suppressAutoHyphens/>
        <w:jc w:val="both"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74A82" w:rsidRPr="00716668" w:rsidTr="00D1605A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74A82" w:rsidRPr="00716668" w:rsidRDefault="00474A82" w:rsidP="0030590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30590A">
              <w:rPr>
                <w:rFonts w:ascii="Bookman Old Style" w:hAnsi="Bookman Old Style" w:cs="Tahoma"/>
                <w:i w:val="0"/>
                <w:sz w:val="20"/>
                <w:lang w:val="es-CL"/>
              </w:rPr>
              <w:t xml:space="preserve">Coordinador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>Financiero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74A82" w:rsidRPr="00716668" w:rsidRDefault="00474A82" w:rsidP="0030590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716668"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3059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</w:t>
            </w:r>
            <w:r w:rsidR="00716668"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74A82" w:rsidRPr="00716668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>Unidad Financiera Institucional</w:t>
            </w:r>
          </w:p>
        </w:tc>
      </w:tr>
      <w:tr w:rsidR="00474A82" w:rsidRPr="00716668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716668" w:rsidRDefault="00474A82" w:rsidP="00CD0B72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 xml:space="preserve">Jefe de Sección </w:t>
            </w:r>
            <w:r w:rsidR="00CD0B72">
              <w:rPr>
                <w:rFonts w:ascii="Bookman Old Style" w:hAnsi="Bookman Old Style" w:cs="Tahoma"/>
                <w:i w:val="0"/>
                <w:sz w:val="20"/>
                <w:lang w:val="es-CL"/>
              </w:rPr>
              <w:t xml:space="preserve">Cajas </w:t>
            </w:r>
          </w:p>
        </w:tc>
      </w:tr>
    </w:tbl>
    <w:p w:rsidR="00432BBF" w:rsidRDefault="00432BBF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MISI</w:t>
      </w:r>
      <w:r w:rsidR="004128C7" w:rsidRPr="00716668">
        <w:rPr>
          <w:rFonts w:ascii="Bookman Old Style" w:hAnsi="Bookman Old Style" w:cs="Arial"/>
          <w:iCs/>
          <w:sz w:val="20"/>
        </w:rPr>
        <w:t>Ó</w:t>
      </w:r>
      <w:r w:rsidRPr="00716668">
        <w:rPr>
          <w:rFonts w:ascii="Bookman Old Style" w:hAnsi="Bookman Old Style" w:cs="Arial"/>
          <w:iCs/>
          <w:sz w:val="20"/>
        </w:rPr>
        <w:t>N DEL PUESTO DE TRABAJO</w:t>
      </w:r>
    </w:p>
    <w:p w:rsidR="00474A82" w:rsidRDefault="00474A82" w:rsidP="00716668">
      <w:pPr>
        <w:suppressAutoHyphens/>
        <w:jc w:val="both"/>
        <w:rPr>
          <w:rFonts w:ascii="Bookman Old Style" w:hAnsi="Bookman Old Style"/>
          <w:sz w:val="14"/>
        </w:rPr>
      </w:pPr>
    </w:p>
    <w:p w:rsidR="0030590A" w:rsidRDefault="0030590A" w:rsidP="0030590A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FA7A84">
        <w:rPr>
          <w:rFonts w:ascii="Bookman Old Style" w:hAnsi="Bookman Old Style" w:cs="Tahoma"/>
          <w:i w:val="0"/>
          <w:color w:val="000000" w:themeColor="text1"/>
          <w:sz w:val="20"/>
          <w:szCs w:val="22"/>
          <w:lang w:val="es-CL"/>
        </w:rPr>
        <w:t xml:space="preserve">Coordinar, ejecutar y supervisar los procedimientos relacionados a la recaudación y manejo de los ingresos y egresos; asimismo, colaborar con la Jefatura de Sección en los procesos que se desarrollen en ésta, a través </w:t>
      </w:r>
      <w:r w:rsidRPr="00945394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de la vigilancia en el cumplimiento de las regulaciones vigentes que optimice el funcionamiento del área.</w:t>
      </w:r>
    </w:p>
    <w:p w:rsidR="00357753" w:rsidRPr="00357753" w:rsidRDefault="00357753" w:rsidP="00357753"/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41254C" w:rsidRDefault="00540ED7" w:rsidP="00716668">
      <w:pPr>
        <w:suppressAutoHyphens/>
        <w:jc w:val="both"/>
        <w:rPr>
          <w:rFonts w:ascii="Bookman Old Style" w:hAnsi="Bookman Old Style"/>
          <w:sz w:val="16"/>
        </w:rPr>
      </w:pPr>
    </w:p>
    <w:p w:rsidR="0030590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945394">
        <w:rPr>
          <w:sz w:val="20"/>
        </w:rPr>
        <w:t xml:space="preserve">Supervisar y apoyar </w:t>
      </w:r>
      <w:r>
        <w:rPr>
          <w:sz w:val="20"/>
        </w:rPr>
        <w:t>el proceso de</w:t>
      </w:r>
      <w:r w:rsidRPr="00945394">
        <w:rPr>
          <w:sz w:val="20"/>
        </w:rPr>
        <w:t xml:space="preserve"> recaudación de ingresos no tributarios y por cotizaciones</w:t>
      </w:r>
      <w:r>
        <w:rPr>
          <w:sz w:val="20"/>
        </w:rPr>
        <w:t xml:space="preserve"> en mora</w:t>
      </w:r>
      <w:r w:rsidRPr="00945394">
        <w:rPr>
          <w:sz w:val="20"/>
        </w:rPr>
        <w:t xml:space="preserve">, a fin de contribuir </w:t>
      </w:r>
      <w:r>
        <w:rPr>
          <w:sz w:val="20"/>
        </w:rPr>
        <w:t xml:space="preserve">a </w:t>
      </w:r>
      <w:r w:rsidRPr="00945394">
        <w:rPr>
          <w:sz w:val="20"/>
        </w:rPr>
        <w:t>la atención oportuna de usuarios</w:t>
      </w:r>
      <w:r>
        <w:rPr>
          <w:sz w:val="20"/>
        </w:rPr>
        <w:t xml:space="preserve"> y al registro contable correspondiente</w:t>
      </w:r>
      <w:r w:rsidRPr="00945394">
        <w:rPr>
          <w:sz w:val="20"/>
        </w:rPr>
        <w:t>.</w:t>
      </w:r>
    </w:p>
    <w:p w:rsidR="0030590A" w:rsidRPr="000647BE" w:rsidRDefault="0030590A" w:rsidP="0030590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</w:rPr>
      </w:pPr>
    </w:p>
    <w:p w:rsidR="0030590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712F19">
        <w:rPr>
          <w:sz w:val="20"/>
        </w:rPr>
        <w:t>Coordinar la distribución y recepción de planillas de salarios y demás pagos de personal, con la finalidad de cumplir las fechas pactadas, para la realización mensual de dichas actividades.</w:t>
      </w:r>
    </w:p>
    <w:p w:rsidR="0030590A" w:rsidRPr="000647BE" w:rsidRDefault="0030590A" w:rsidP="0030590A">
      <w:pPr>
        <w:suppressAutoHyphens/>
        <w:jc w:val="both"/>
        <w:rPr>
          <w:rFonts w:ascii="Bookman Old Style" w:hAnsi="Bookman Old Style"/>
          <w:i w:val="0"/>
          <w:szCs w:val="24"/>
          <w:lang w:val="es-SV"/>
        </w:rPr>
      </w:pPr>
    </w:p>
    <w:p w:rsidR="0030590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>
        <w:rPr>
          <w:sz w:val="20"/>
        </w:rPr>
        <w:t>Gestionar</w:t>
      </w:r>
      <w:r w:rsidRPr="00712F19">
        <w:rPr>
          <w:sz w:val="20"/>
        </w:rPr>
        <w:t xml:space="preserve"> el pago por retención de impuestos de Renta e IVA y por cotizaciones colectadas a favor de INSAFORP, por recuperación de cotizaciones en mora de INSAFORP, UPISSS y FSV y por </w:t>
      </w:r>
      <w:r>
        <w:rPr>
          <w:sz w:val="20"/>
        </w:rPr>
        <w:t xml:space="preserve">los demás </w:t>
      </w:r>
      <w:r w:rsidRPr="00712F19">
        <w:rPr>
          <w:sz w:val="20"/>
        </w:rPr>
        <w:t>fondos ajenos ingresados en cajas colectoras del ISSS</w:t>
      </w:r>
      <w:r>
        <w:rPr>
          <w:sz w:val="20"/>
        </w:rPr>
        <w:t xml:space="preserve"> y en otras dependencias</w:t>
      </w:r>
      <w:r w:rsidRPr="00712F19">
        <w:rPr>
          <w:sz w:val="20"/>
        </w:rPr>
        <w:t>, a fin de velar por la efectividad en el proceso.</w:t>
      </w:r>
    </w:p>
    <w:p w:rsidR="0030590A" w:rsidRPr="009324DE" w:rsidRDefault="0030590A" w:rsidP="0030590A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Cs w:val="18"/>
        </w:rPr>
      </w:pPr>
    </w:p>
    <w:p w:rsidR="0030590A" w:rsidRPr="003902C2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color w:val="000000" w:themeColor="text1"/>
          <w:sz w:val="20"/>
        </w:rPr>
      </w:pPr>
      <w:r w:rsidRPr="006E0E4F">
        <w:rPr>
          <w:sz w:val="20"/>
        </w:rPr>
        <w:t xml:space="preserve">Realizar mensualmente el análisis y conciliación de ingresos colectados por cotización de pensionados del sector público y privado: cotejando con lo reportado por la Sección Control de Ingreso, a fin de </w:t>
      </w:r>
      <w:r w:rsidRPr="003902C2">
        <w:rPr>
          <w:color w:val="000000" w:themeColor="text1"/>
          <w:sz w:val="20"/>
        </w:rPr>
        <w:t>cuadrar contablemente los ingresos institucionales.</w:t>
      </w:r>
    </w:p>
    <w:p w:rsidR="0030590A" w:rsidRPr="009324DE" w:rsidRDefault="0030590A" w:rsidP="0030590A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color w:val="000000" w:themeColor="text1"/>
          <w:szCs w:val="18"/>
        </w:rPr>
      </w:pPr>
    </w:p>
    <w:p w:rsidR="0030590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B4691D">
        <w:rPr>
          <w:sz w:val="20"/>
        </w:rPr>
        <w:t xml:space="preserve">Supervisar el adecuado manejo de las diferentes cajas de seguridad existentes en el área, a fin </w:t>
      </w:r>
      <w:r>
        <w:rPr>
          <w:sz w:val="20"/>
        </w:rPr>
        <w:t xml:space="preserve"> de </w:t>
      </w:r>
      <w:r w:rsidRPr="00B4691D">
        <w:rPr>
          <w:sz w:val="20"/>
        </w:rPr>
        <w:t xml:space="preserve">verificar el manejo efectivo de los fondos y evitar </w:t>
      </w:r>
      <w:r>
        <w:rPr>
          <w:sz w:val="20"/>
        </w:rPr>
        <w:t xml:space="preserve">perdida o </w:t>
      </w:r>
      <w:r w:rsidRPr="00B4691D">
        <w:rPr>
          <w:sz w:val="20"/>
        </w:rPr>
        <w:t>faltantes en las mismas.</w:t>
      </w:r>
    </w:p>
    <w:p w:rsidR="0030590A" w:rsidRPr="009324DE" w:rsidRDefault="0030590A" w:rsidP="0030590A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Cs w:val="18"/>
        </w:rPr>
      </w:pPr>
    </w:p>
    <w:p w:rsidR="0030590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B4691D">
        <w:rPr>
          <w:sz w:val="20"/>
        </w:rPr>
        <w:t>Solventar errores o inconsistencias presentadas en el sistema por registro en cajas</w:t>
      </w:r>
      <w:r>
        <w:rPr>
          <w:sz w:val="20"/>
        </w:rPr>
        <w:t xml:space="preserve"> del ISSS</w:t>
      </w:r>
      <w:r w:rsidRPr="00B4691D">
        <w:rPr>
          <w:sz w:val="20"/>
        </w:rPr>
        <w:t>, valores incorrectos, cuentas de patronos equivocadas, entre otros, con el propósito de contar con la información correcta y enmendar inconvenientes</w:t>
      </w:r>
      <w:r>
        <w:rPr>
          <w:sz w:val="20"/>
        </w:rPr>
        <w:t xml:space="preserve"> en los registros contables</w:t>
      </w:r>
      <w:r w:rsidRPr="00B4691D">
        <w:rPr>
          <w:sz w:val="20"/>
        </w:rPr>
        <w:t>.</w:t>
      </w:r>
    </w:p>
    <w:p w:rsidR="0030590A" w:rsidRPr="009324DE" w:rsidRDefault="0030590A" w:rsidP="0030590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Cs w:val="18"/>
        </w:rPr>
      </w:pPr>
    </w:p>
    <w:p w:rsidR="0030590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B4691D">
        <w:rPr>
          <w:sz w:val="20"/>
        </w:rPr>
        <w:t xml:space="preserve">Revisar diariamente la documentación generada por el </w:t>
      </w:r>
      <w:r>
        <w:rPr>
          <w:sz w:val="20"/>
        </w:rPr>
        <w:t>Fondo Circulante P</w:t>
      </w:r>
      <w:r w:rsidRPr="00B4691D">
        <w:rPr>
          <w:sz w:val="20"/>
        </w:rPr>
        <w:t>rimer</w:t>
      </w:r>
      <w:r>
        <w:rPr>
          <w:sz w:val="20"/>
        </w:rPr>
        <w:t>a</w:t>
      </w:r>
      <w:r w:rsidRPr="00B4691D">
        <w:rPr>
          <w:sz w:val="20"/>
        </w:rPr>
        <w:t xml:space="preserve"> </w:t>
      </w:r>
      <w:r>
        <w:rPr>
          <w:sz w:val="20"/>
        </w:rPr>
        <w:t>Pagaduría</w:t>
      </w:r>
      <w:r w:rsidRPr="00B4691D">
        <w:rPr>
          <w:sz w:val="20"/>
        </w:rPr>
        <w:t xml:space="preserve"> y </w:t>
      </w:r>
      <w:r>
        <w:rPr>
          <w:sz w:val="20"/>
        </w:rPr>
        <w:t>Fondo Circulante P</w:t>
      </w:r>
      <w:r w:rsidRPr="00B4691D">
        <w:rPr>
          <w:sz w:val="20"/>
        </w:rPr>
        <w:t>agad</w:t>
      </w:r>
      <w:r>
        <w:rPr>
          <w:sz w:val="20"/>
        </w:rPr>
        <w:t>uría E</w:t>
      </w:r>
      <w:r w:rsidRPr="00B4691D">
        <w:rPr>
          <w:sz w:val="20"/>
        </w:rPr>
        <w:t>mergente</w:t>
      </w:r>
      <w:r>
        <w:rPr>
          <w:sz w:val="20"/>
        </w:rPr>
        <w:t>,</w:t>
      </w:r>
      <w:r w:rsidRPr="00B4691D">
        <w:rPr>
          <w:sz w:val="20"/>
        </w:rPr>
        <w:t xml:space="preserve"> a fin de detectar inconsistencias en la misma.</w:t>
      </w:r>
    </w:p>
    <w:p w:rsidR="0030590A" w:rsidRPr="009324DE" w:rsidRDefault="0030590A" w:rsidP="0030590A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Cs w:val="18"/>
        </w:rPr>
      </w:pPr>
    </w:p>
    <w:p w:rsidR="0030590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B4691D">
        <w:rPr>
          <w:sz w:val="20"/>
        </w:rPr>
        <w:t xml:space="preserve">Revisar </w:t>
      </w:r>
      <w:r>
        <w:rPr>
          <w:sz w:val="20"/>
        </w:rPr>
        <w:t xml:space="preserve">y firmar </w:t>
      </w:r>
      <w:r w:rsidRPr="00B4691D">
        <w:rPr>
          <w:sz w:val="20"/>
        </w:rPr>
        <w:t>pólizas de reintegros, documentos físicos y sumatoria, con la finalidad de verificar que  coincida con el valor líquido a reintegrar.</w:t>
      </w:r>
    </w:p>
    <w:p w:rsidR="0030590A" w:rsidRPr="009324DE" w:rsidRDefault="0030590A" w:rsidP="0030590A">
      <w:pPr>
        <w:suppressAutoHyphens/>
        <w:jc w:val="both"/>
        <w:rPr>
          <w:rFonts w:ascii="Bookman Old Style" w:hAnsi="Bookman Old Style"/>
          <w:i w:val="0"/>
        </w:rPr>
      </w:pPr>
    </w:p>
    <w:p w:rsidR="0030590A" w:rsidRPr="00945394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B4691D">
        <w:rPr>
          <w:sz w:val="20"/>
        </w:rPr>
        <w:t>Brindar soporte técnico sobre el uso del sistema SAFISSS a Encargados de Fondos Circulante</w:t>
      </w:r>
      <w:r>
        <w:rPr>
          <w:sz w:val="20"/>
        </w:rPr>
        <w:t>s</w:t>
      </w:r>
      <w:r w:rsidRPr="00B4691D">
        <w:rPr>
          <w:sz w:val="20"/>
        </w:rPr>
        <w:t xml:space="preserve"> y Cajas Chicas, respecto a: anulaciones, inconsistencias, proceso de registro de facturas, asesoría sobre aplicación de normativa interna, contable, entre otros, con el objetivo de orientar y enseñar el uso correcto de éste</w:t>
      </w:r>
      <w:r>
        <w:rPr>
          <w:sz w:val="20"/>
        </w:rPr>
        <w:t xml:space="preserve"> y la efectividad en su funcionamiento</w:t>
      </w:r>
      <w:r w:rsidRPr="00B4691D">
        <w:rPr>
          <w:sz w:val="20"/>
        </w:rPr>
        <w:t>.</w:t>
      </w:r>
    </w:p>
    <w:p w:rsidR="0030590A" w:rsidRPr="009324DE" w:rsidRDefault="0030590A" w:rsidP="0030590A">
      <w:pPr>
        <w:pStyle w:val="Prrafodelista"/>
        <w:suppressAutoHyphens/>
        <w:ind w:left="568" w:hanging="284"/>
        <w:jc w:val="both"/>
        <w:rPr>
          <w:rFonts w:ascii="Bookman Old Style" w:hAnsi="Bookman Old Style"/>
          <w:i w:val="0"/>
        </w:rPr>
      </w:pPr>
    </w:p>
    <w:p w:rsidR="0030590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B4691D">
        <w:rPr>
          <w:sz w:val="20"/>
        </w:rPr>
        <w:t xml:space="preserve">Supervisar la remisión </w:t>
      </w:r>
      <w:r>
        <w:rPr>
          <w:sz w:val="20"/>
        </w:rPr>
        <w:t xml:space="preserve">oportuna </w:t>
      </w:r>
      <w:r w:rsidRPr="00B4691D">
        <w:rPr>
          <w:sz w:val="20"/>
        </w:rPr>
        <w:t xml:space="preserve">de documentos </w:t>
      </w:r>
      <w:r>
        <w:rPr>
          <w:sz w:val="20"/>
        </w:rPr>
        <w:t>a diferentes áreas</w:t>
      </w:r>
      <w:r w:rsidRPr="00B4691D">
        <w:rPr>
          <w:sz w:val="20"/>
        </w:rPr>
        <w:t>, para dar garantía de la efectividad del proceso</w:t>
      </w:r>
      <w:r>
        <w:rPr>
          <w:sz w:val="20"/>
        </w:rPr>
        <w:t xml:space="preserve"> de custodia de documentos contables</w:t>
      </w:r>
      <w:r w:rsidRPr="00B4691D">
        <w:rPr>
          <w:sz w:val="20"/>
        </w:rPr>
        <w:t>.</w:t>
      </w:r>
    </w:p>
    <w:p w:rsidR="0030590A" w:rsidRPr="009324DE" w:rsidRDefault="0030590A" w:rsidP="0030590A">
      <w:pPr>
        <w:suppressAutoHyphens/>
        <w:jc w:val="both"/>
        <w:rPr>
          <w:rFonts w:ascii="Bookman Old Style" w:hAnsi="Bookman Old Style"/>
          <w:i w:val="0"/>
        </w:rPr>
      </w:pPr>
    </w:p>
    <w:p w:rsidR="0030590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B4691D">
        <w:rPr>
          <w:sz w:val="20"/>
        </w:rPr>
        <w:t xml:space="preserve">Controlar la entrega de cheques a proveedores, empleados y pensionados del régimen de salud, a fin de asegurar la </w:t>
      </w:r>
      <w:r>
        <w:rPr>
          <w:sz w:val="20"/>
        </w:rPr>
        <w:t>entrega adecuada</w:t>
      </w:r>
      <w:r w:rsidRPr="00B4691D">
        <w:rPr>
          <w:sz w:val="20"/>
        </w:rPr>
        <w:t xml:space="preserve"> de los mismos, en los tiempos previamente estipulados.</w:t>
      </w:r>
    </w:p>
    <w:p w:rsidR="0030590A" w:rsidRPr="009324DE" w:rsidRDefault="0030590A" w:rsidP="0030590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</w:rPr>
      </w:pPr>
    </w:p>
    <w:p w:rsidR="0030590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B4691D">
        <w:rPr>
          <w:sz w:val="20"/>
        </w:rPr>
        <w:t xml:space="preserve">Dar seguimiento </w:t>
      </w:r>
      <w:r>
        <w:rPr>
          <w:sz w:val="20"/>
        </w:rPr>
        <w:t xml:space="preserve">por medio de monitoreo y otros mecanismos de control, </w:t>
      </w:r>
      <w:r w:rsidRPr="00B4691D">
        <w:rPr>
          <w:sz w:val="20"/>
        </w:rPr>
        <w:t>al funcionamiento de Fondos Circulantes a Nivel Nacional, a fin de controlar las aplicaciones que se realizan y presentar informes a la Jefatura.</w:t>
      </w:r>
    </w:p>
    <w:p w:rsidR="0030590A" w:rsidRPr="009324DE" w:rsidRDefault="0030590A" w:rsidP="0030590A">
      <w:pPr>
        <w:pStyle w:val="Prrafodelista"/>
        <w:suppressAutoHyphens/>
        <w:ind w:left="568" w:hanging="284"/>
        <w:jc w:val="both"/>
        <w:rPr>
          <w:rFonts w:ascii="Bookman Old Style" w:hAnsi="Bookman Old Style"/>
          <w:i w:val="0"/>
        </w:rPr>
      </w:pPr>
    </w:p>
    <w:p w:rsidR="0030590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1622F7">
        <w:rPr>
          <w:sz w:val="20"/>
        </w:rPr>
        <w:t>Coordinar con otras dependencias, el desarrollo de actividades relacionadas al quehacer del área, verificando su ejecución y alcance.</w:t>
      </w:r>
    </w:p>
    <w:p w:rsidR="0030590A" w:rsidRPr="009324DE" w:rsidRDefault="0030590A" w:rsidP="0030590A">
      <w:pPr>
        <w:pStyle w:val="Prrafodelista"/>
        <w:rPr>
          <w:rFonts w:ascii="Bookman Old Style" w:hAnsi="Bookman Old Style"/>
          <w:i w:val="0"/>
        </w:rPr>
      </w:pPr>
    </w:p>
    <w:p w:rsidR="0030590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>
        <w:rPr>
          <w:sz w:val="20"/>
        </w:rPr>
        <w:t xml:space="preserve">Resolver situaciones que se presenten y que requieran decisiones operativas, en ausencia de la Jefatura de la Sección, a fin de colaborar con el normal funcionamiento del área. </w:t>
      </w:r>
    </w:p>
    <w:p w:rsidR="0030590A" w:rsidRPr="007B713A" w:rsidRDefault="0030590A" w:rsidP="0030590A">
      <w:pPr>
        <w:pStyle w:val="Prrafodelista"/>
        <w:suppressAutoHyphens/>
        <w:ind w:left="568" w:hanging="284"/>
        <w:jc w:val="both"/>
        <w:rPr>
          <w:rFonts w:ascii="Bookman Old Style" w:hAnsi="Bookman Old Style"/>
          <w:i w:val="0"/>
        </w:rPr>
      </w:pPr>
    </w:p>
    <w:p w:rsidR="0030590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1622F7">
        <w:rPr>
          <w:sz w:val="20"/>
        </w:rPr>
        <w:t>Apoyar en la elaboración de propuestas de normas y mejoras, que faciliten el proceso de atención.</w:t>
      </w:r>
    </w:p>
    <w:p w:rsidR="0030590A" w:rsidRPr="009324DE" w:rsidRDefault="0030590A" w:rsidP="0030590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</w:rPr>
      </w:pPr>
    </w:p>
    <w:p w:rsidR="0030590A" w:rsidRPr="00DF63E7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DF63E7">
        <w:rPr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30590A" w:rsidRPr="009324DE" w:rsidRDefault="0030590A" w:rsidP="0030590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</w:rPr>
      </w:pPr>
    </w:p>
    <w:p w:rsidR="0030590A" w:rsidRPr="00233D7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233D7A">
        <w:rPr>
          <w:sz w:val="20"/>
        </w:rPr>
        <w:t xml:space="preserve">Elaborar y entregar mensualmente Indicadores de gestión, a fin de proporcionar información del trabajo realizado en el área.  </w:t>
      </w:r>
    </w:p>
    <w:p w:rsidR="0030590A" w:rsidRPr="0089108B" w:rsidRDefault="0030590A" w:rsidP="0030590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</w:rPr>
      </w:pPr>
    </w:p>
    <w:p w:rsidR="0030590A" w:rsidRPr="00233D7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233D7A">
        <w:rPr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30590A" w:rsidRPr="009324DE" w:rsidRDefault="0030590A" w:rsidP="0030590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Cs w:val="18"/>
        </w:rPr>
      </w:pPr>
    </w:p>
    <w:p w:rsidR="0030590A" w:rsidRPr="00233D7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233D7A">
        <w:rPr>
          <w:sz w:val="20"/>
        </w:rPr>
        <w:t>Ingresar datos al sistema de información específica del área, a fin de procesar o mantener actualizados los registros.</w:t>
      </w:r>
    </w:p>
    <w:p w:rsidR="0030590A" w:rsidRPr="009324DE" w:rsidRDefault="0030590A" w:rsidP="0030590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Cs w:val="18"/>
        </w:rPr>
      </w:pPr>
    </w:p>
    <w:p w:rsidR="0030590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233D7A">
        <w:rPr>
          <w:sz w:val="20"/>
        </w:rPr>
        <w:t xml:space="preserve">Dar a conocer al jefe los resultados de sus actividades ya sea periódicamente o atendiendo requerimientos de </w:t>
      </w:r>
      <w:r>
        <w:rPr>
          <w:sz w:val="20"/>
        </w:rPr>
        <w:t>é</w:t>
      </w:r>
      <w:r w:rsidRPr="00233D7A">
        <w:rPr>
          <w:sz w:val="20"/>
        </w:rPr>
        <w:t>ste, a fin de que sirvan como insumo para la generación de reportes.</w:t>
      </w:r>
    </w:p>
    <w:p w:rsidR="0030590A" w:rsidRPr="009324DE" w:rsidRDefault="0030590A" w:rsidP="0030590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Cs w:val="18"/>
        </w:rPr>
      </w:pPr>
    </w:p>
    <w:p w:rsidR="0030590A" w:rsidRPr="00233D7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233D7A">
        <w:rPr>
          <w:sz w:val="20"/>
        </w:rPr>
        <w:t xml:space="preserve">Llevar registros actualizados de los trámites y/o casos realizados, como mecanismo para la generación de </w:t>
      </w:r>
      <w:r>
        <w:rPr>
          <w:sz w:val="20"/>
        </w:rPr>
        <w:t>información</w:t>
      </w:r>
      <w:r w:rsidRPr="00233D7A">
        <w:rPr>
          <w:sz w:val="20"/>
        </w:rPr>
        <w:t>.</w:t>
      </w:r>
    </w:p>
    <w:p w:rsidR="0030590A" w:rsidRPr="009324DE" w:rsidRDefault="0030590A" w:rsidP="0030590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Cs w:val="18"/>
        </w:rPr>
      </w:pPr>
    </w:p>
    <w:p w:rsidR="0030590A" w:rsidRPr="00233D7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233D7A">
        <w:rPr>
          <w:sz w:val="20"/>
        </w:rPr>
        <w:t>Dar seguimiento a las actividades asignadas</w:t>
      </w:r>
      <w:r>
        <w:rPr>
          <w:sz w:val="20"/>
        </w:rPr>
        <w:t xml:space="preserve"> al personal</w:t>
      </w:r>
      <w:r w:rsidRPr="00233D7A">
        <w:rPr>
          <w:sz w:val="20"/>
        </w:rPr>
        <w:t>, a través de la aplicación de los procedimientos establecidos, con el fin de cumplir con las metas del área.</w:t>
      </w:r>
    </w:p>
    <w:p w:rsidR="0030590A" w:rsidRPr="009324DE" w:rsidRDefault="0030590A" w:rsidP="0030590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Cs w:val="18"/>
        </w:rPr>
      </w:pPr>
    </w:p>
    <w:p w:rsidR="0030590A" w:rsidRPr="00233D7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233D7A">
        <w:rPr>
          <w:sz w:val="20"/>
        </w:rPr>
        <w:t>Atender consultas, brindando información oportunamente, para solventar las inquietudes de los usuarios.</w:t>
      </w:r>
    </w:p>
    <w:p w:rsidR="0030590A" w:rsidRPr="009324DE" w:rsidRDefault="0030590A" w:rsidP="0030590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Cs w:val="18"/>
        </w:rPr>
      </w:pPr>
    </w:p>
    <w:p w:rsidR="0030590A" w:rsidRPr="00233D7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i/>
          <w:sz w:val="20"/>
        </w:rPr>
      </w:pPr>
      <w:r w:rsidRPr="00233D7A">
        <w:rPr>
          <w:sz w:val="20"/>
        </w:rPr>
        <w:t>Colaborar con la inducción de personal nuevo, dando a conocer los procesos y/o funciones, con el fin de que se involucre en el trabajo del área.</w:t>
      </w:r>
    </w:p>
    <w:p w:rsidR="0030590A" w:rsidRDefault="0030590A" w:rsidP="0030590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Cs w:val="18"/>
        </w:rPr>
      </w:pPr>
    </w:p>
    <w:p w:rsidR="00100610" w:rsidRDefault="00100610" w:rsidP="0030590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Cs w:val="18"/>
        </w:rPr>
      </w:pPr>
    </w:p>
    <w:p w:rsidR="00100610" w:rsidRPr="009324DE" w:rsidRDefault="00100610" w:rsidP="0030590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Cs w:val="18"/>
        </w:rPr>
      </w:pPr>
    </w:p>
    <w:p w:rsidR="00716668" w:rsidRPr="0030590A" w:rsidRDefault="0030590A" w:rsidP="0030590A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30590A">
        <w:rPr>
          <w:color w:val="auto"/>
          <w:sz w:val="20"/>
          <w:szCs w:val="20"/>
        </w:rPr>
        <w:t>Apoyar al área de trabajo cuando sea necesario, realizando actividades para suplir ausencias de personal o situaciones de urgencia.</w:t>
      </w:r>
    </w:p>
    <w:p w:rsidR="0030590A" w:rsidRPr="0030590A" w:rsidRDefault="0030590A" w:rsidP="0030590A">
      <w:pPr>
        <w:suppressAutoHyphens/>
        <w:jc w:val="both"/>
        <w:rPr>
          <w:sz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Realizar otras actividades encomendadas por la jefatura inmediata.</w:t>
      </w:r>
    </w:p>
    <w:p w:rsidR="00630C08" w:rsidRDefault="00630C0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6C0CB6" w:rsidRPr="00716668" w:rsidRDefault="006C0CB6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716668" w:rsidRDefault="003D7ADC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Default="006C0CB6" w:rsidP="006C0CB6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6C0CB6">
        <w:rPr>
          <w:color w:val="auto"/>
          <w:sz w:val="20"/>
          <w:szCs w:val="20"/>
        </w:rPr>
        <w:t>Técnico Financiero.</w:t>
      </w:r>
    </w:p>
    <w:p w:rsidR="006C0CB6" w:rsidRDefault="006C0CB6" w:rsidP="006C0CB6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Encargado de Fondo Circulante.</w:t>
      </w:r>
    </w:p>
    <w:p w:rsidR="006C0CB6" w:rsidRPr="006C0CB6" w:rsidRDefault="006C0CB6" w:rsidP="006C0CB6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Secretaria.</w:t>
      </w:r>
    </w:p>
    <w:p w:rsidR="00137496" w:rsidRDefault="00137496" w:rsidP="0071666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/>
          <w:sz w:val="18"/>
        </w:rPr>
      </w:pPr>
    </w:p>
    <w:p w:rsidR="003D7ADC" w:rsidRPr="00716668" w:rsidRDefault="003D7ADC" w:rsidP="00716668">
      <w:pPr>
        <w:numPr>
          <w:ilvl w:val="0"/>
          <w:numId w:val="2"/>
        </w:numPr>
        <w:suppressAutoHyphens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6C0CB6" w:rsidRPr="006D452D" w:rsidRDefault="006C0CB6" w:rsidP="006C0CB6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 w:rsidRPr="006D452D">
        <w:rPr>
          <w:sz w:val="20"/>
          <w:szCs w:val="20"/>
        </w:rPr>
        <w:t>Coordinación efectiva en la distribución y recepción de planillas de salarios.</w:t>
      </w:r>
    </w:p>
    <w:p w:rsidR="006C0CB6" w:rsidRPr="006D452D" w:rsidRDefault="006C0CB6" w:rsidP="006C0CB6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 w:rsidRPr="006D452D">
        <w:rPr>
          <w:sz w:val="20"/>
          <w:szCs w:val="20"/>
        </w:rPr>
        <w:t>Seguimiento efectivo del funcionamiento de fondos circulantes y cajas chicas.</w:t>
      </w:r>
    </w:p>
    <w:p w:rsidR="006C0CB6" w:rsidRPr="006D452D" w:rsidRDefault="006C0CB6" w:rsidP="006C0CB6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 w:rsidRPr="006D452D">
        <w:rPr>
          <w:sz w:val="20"/>
          <w:szCs w:val="20"/>
        </w:rPr>
        <w:t>Supervisión oportuna de los pagos realizados</w:t>
      </w:r>
      <w:r>
        <w:rPr>
          <w:sz w:val="20"/>
          <w:szCs w:val="20"/>
        </w:rPr>
        <w:t xml:space="preserve"> y demás procesos</w:t>
      </w:r>
      <w:r w:rsidRPr="006D452D">
        <w:rPr>
          <w:sz w:val="20"/>
          <w:szCs w:val="20"/>
        </w:rPr>
        <w:t>.</w:t>
      </w:r>
    </w:p>
    <w:p w:rsidR="006C0CB6" w:rsidRPr="006D452D" w:rsidRDefault="006C0CB6" w:rsidP="006C0CB6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 w:rsidRPr="006D452D">
        <w:rPr>
          <w:sz w:val="20"/>
          <w:szCs w:val="20"/>
        </w:rPr>
        <w:t>Efectividad en la asesoría y apoyo técnico al personal y a los usuarios.</w:t>
      </w:r>
    </w:p>
    <w:p w:rsidR="006C0CB6" w:rsidRPr="006D452D" w:rsidRDefault="006C0CB6" w:rsidP="006C0CB6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 w:rsidRPr="006D452D">
        <w:rPr>
          <w:sz w:val="20"/>
          <w:szCs w:val="20"/>
        </w:rPr>
        <w:t xml:space="preserve">Informes presentados con oportunidad. </w:t>
      </w:r>
    </w:p>
    <w:p w:rsidR="0023577B" w:rsidRPr="00137496" w:rsidRDefault="0023577B" w:rsidP="00716668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6C0CB6" w:rsidRPr="0023577B" w:rsidRDefault="006C0CB6" w:rsidP="00716668">
      <w:pPr>
        <w:suppressAutoHyphens/>
        <w:jc w:val="both"/>
        <w:rPr>
          <w:rFonts w:ascii="Bookman Old Style" w:hAnsi="Bookman Old Style" w:cs="Arial"/>
          <w:i w:val="0"/>
          <w:iCs/>
          <w:sz w:val="8"/>
        </w:rPr>
      </w:pPr>
    </w:p>
    <w:p w:rsidR="003D7ADC" w:rsidRPr="00716668" w:rsidRDefault="003D7ADC" w:rsidP="00716668">
      <w:pPr>
        <w:numPr>
          <w:ilvl w:val="0"/>
          <w:numId w:val="2"/>
        </w:numPr>
        <w:suppressAutoHyphens/>
        <w:spacing w:line="276" w:lineRule="auto"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716668" w:rsidRPr="008D4B24" w:rsidRDefault="00716668" w:rsidP="008D4B24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 w:rsidRPr="008D4B24">
        <w:rPr>
          <w:sz w:val="20"/>
          <w:szCs w:val="20"/>
        </w:rPr>
        <w:t xml:space="preserve">Ley de Ética Gubernamental. </w:t>
      </w:r>
    </w:p>
    <w:p w:rsidR="00716668" w:rsidRPr="008D4B24" w:rsidRDefault="00716668" w:rsidP="008D4B24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 w:rsidRPr="008D4B24">
        <w:rPr>
          <w:sz w:val="20"/>
          <w:szCs w:val="20"/>
        </w:rPr>
        <w:t xml:space="preserve">Ley y Reglamentos del ISSS. </w:t>
      </w:r>
    </w:p>
    <w:p w:rsidR="008D4B24" w:rsidRPr="008D4B24" w:rsidRDefault="00716668" w:rsidP="008D4B24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 w:rsidRPr="008D4B24">
        <w:rPr>
          <w:sz w:val="20"/>
          <w:szCs w:val="20"/>
        </w:rPr>
        <w:t xml:space="preserve">Manual de Normas y Procedimientos del Área. </w:t>
      </w:r>
    </w:p>
    <w:p w:rsidR="008D4B24" w:rsidRPr="008C5CB0" w:rsidRDefault="008D4B24" w:rsidP="008D4B24">
      <w:pPr>
        <w:pStyle w:val="Default"/>
        <w:numPr>
          <w:ilvl w:val="0"/>
          <w:numId w:val="29"/>
        </w:numPr>
        <w:suppressAutoHyphens/>
        <w:jc w:val="both"/>
        <w:rPr>
          <w:rFonts w:cs="Arial"/>
          <w:i/>
          <w:iCs/>
          <w:sz w:val="20"/>
        </w:rPr>
      </w:pPr>
      <w:r>
        <w:rPr>
          <w:sz w:val="20"/>
          <w:szCs w:val="20"/>
        </w:rPr>
        <w:t xml:space="preserve">Ley de Adquisiciones y Contrataciones de la Administración Pública. </w:t>
      </w:r>
    </w:p>
    <w:p w:rsidR="008D4B24" w:rsidRDefault="008D4B24" w:rsidP="008D4B24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Ley y Reglamento AFI (Ley Orgánica de Administración Financiera del Estado). </w:t>
      </w:r>
    </w:p>
    <w:p w:rsidR="008D4B24" w:rsidRDefault="008D4B24" w:rsidP="008D4B24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Instructivo de Compras por Libre Gestión.</w:t>
      </w:r>
    </w:p>
    <w:p w:rsidR="008D4B24" w:rsidRDefault="008D4B24" w:rsidP="008D4B24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Normas de Operación de Fondos Circulantes y Cajas Chicas</w:t>
      </w:r>
    </w:p>
    <w:p w:rsidR="008D4B24" w:rsidRDefault="008D4B24" w:rsidP="008D4B24">
      <w:pPr>
        <w:pStyle w:val="Default"/>
        <w:numPr>
          <w:ilvl w:val="0"/>
          <w:numId w:val="29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Normas de Control Interno Especificas del ISSS</w:t>
      </w:r>
    </w:p>
    <w:p w:rsidR="00137496" w:rsidRDefault="00137496" w:rsidP="008D4B24">
      <w:pPr>
        <w:pStyle w:val="Default"/>
        <w:suppressAutoHyphens/>
        <w:jc w:val="both"/>
        <w:rPr>
          <w:color w:val="auto"/>
          <w:sz w:val="20"/>
          <w:szCs w:val="20"/>
          <w:highlight w:val="yellow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3577B">
        <w:rPr>
          <w:rFonts w:ascii="Bookman Old Style" w:hAnsi="Bookman Old Style" w:cs="Arial"/>
          <w:i w:val="0"/>
          <w:iCs/>
          <w:sz w:val="20"/>
        </w:rPr>
        <w:t xml:space="preserve">Dinero, </w:t>
      </w:r>
      <w:r w:rsidR="00137496">
        <w:rPr>
          <w:rFonts w:ascii="Bookman Old Style" w:hAnsi="Bookman Old Style" w:cs="Arial"/>
          <w:i w:val="0"/>
          <w:iCs/>
          <w:sz w:val="20"/>
        </w:rPr>
        <w:t>otros valores, cheques.</w:t>
      </w:r>
    </w:p>
    <w:p w:rsidR="00137496" w:rsidRPr="00716668" w:rsidRDefault="00A314D4" w:rsidP="00137496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9A3E5B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496" w:rsidRPr="00716668">
        <w:rPr>
          <w:rFonts w:ascii="Bookman Old Style" w:hAnsi="Bookman Old Style" w:cs="Arial"/>
          <w:i w:val="0"/>
          <w:iCs/>
          <w:sz w:val="20"/>
        </w:rPr>
        <w:t>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189" w:rsidRDefault="000D2189" w:rsidP="00716668">
      <w:pPr>
        <w:suppressAutoHyphens/>
        <w:jc w:val="both"/>
        <w:rPr>
          <w:rFonts w:ascii="Bookman Old Style" w:hAnsi="Bookman Old Style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Arial"/>
          <w:iCs/>
          <w:sz w:val="20"/>
        </w:rPr>
      </w:pPr>
    </w:p>
    <w:p w:rsidR="003D7ADC" w:rsidRPr="00716668" w:rsidRDefault="003D7ADC" w:rsidP="00716668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37B6F" w:rsidRPr="00716668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182270" w:rsidRPr="00716668" w:rsidRDefault="00182270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716668" w:rsidRDefault="003D7ADC" w:rsidP="007166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16668" w:rsidRPr="00716668">
        <w:rPr>
          <w:rFonts w:ascii="Bookman Old Style" w:hAnsi="Bookman Old Style" w:cs="Arial"/>
          <w:i w:val="0"/>
          <w:iCs/>
          <w:sz w:val="20"/>
          <w:szCs w:val="22"/>
        </w:rPr>
        <w:t>Contaduría Pública, Economía o Administración de Empresas.</w:t>
      </w:r>
    </w:p>
    <w:p w:rsidR="007F0BBE" w:rsidRPr="00716668" w:rsidRDefault="007F0BBE" w:rsidP="007166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137496">
        <w:rPr>
          <w:rFonts w:ascii="Bookman Old Style" w:hAnsi="Bookman Old Style" w:cs="Arial"/>
          <w:i w:val="0"/>
          <w:iCs/>
          <w:sz w:val="20"/>
        </w:rPr>
        <w:t>Ninguno.</w:t>
      </w:r>
    </w:p>
    <w:p w:rsidR="00716668" w:rsidRDefault="00716668" w:rsidP="0071666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0F13" w:rsidRDefault="00180F13" w:rsidP="0071666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0F13" w:rsidRPr="00716668" w:rsidRDefault="00180F13" w:rsidP="0071666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16668" w:rsidRPr="00716668" w:rsidRDefault="00716668" w:rsidP="00716668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Conocimiento de contabilidad gubernamental.</w:t>
      </w:r>
    </w:p>
    <w:p w:rsidR="007F0BBE" w:rsidRPr="00137496" w:rsidRDefault="00137496" w:rsidP="00137496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496">
        <w:rPr>
          <w:rFonts w:ascii="Bookman Old Style" w:hAnsi="Bookman Old Style" w:cs="Arial"/>
          <w:i w:val="0"/>
          <w:iCs/>
          <w:sz w:val="20"/>
        </w:rPr>
        <w:t>Elaboración y/o Análisis de Informes Técnicos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37496" w:rsidRDefault="00137496" w:rsidP="00137496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496">
        <w:rPr>
          <w:rFonts w:ascii="Bookman Old Style" w:hAnsi="Bookman Old Style" w:cs="Arial"/>
          <w:i w:val="0"/>
          <w:iCs/>
          <w:sz w:val="20"/>
        </w:rPr>
        <w:t>Formulación y/o Evaluación de Proyectos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37496" w:rsidRDefault="00137496" w:rsidP="0013749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716668" w:rsidRDefault="003D7ADC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74A82" w:rsidRPr="00716668" w:rsidRDefault="003D7ADC" w:rsidP="0071666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Experiencia Previa: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 xml:space="preserve"> Un año, en puestos administrativos, preferentemente en el área Financiera.</w:t>
      </w:r>
    </w:p>
    <w:p w:rsidR="00716668" w:rsidRPr="00716668" w:rsidRDefault="00716668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75E4" w:rsidRPr="00716668" w:rsidRDefault="009075E4" w:rsidP="00716668">
      <w:p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Integridad.</w:t>
      </w: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Organización.</w:t>
      </w:r>
    </w:p>
    <w:p w:rsidR="009075E4" w:rsidRPr="00F62594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F62594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9075E4" w:rsidRPr="00716668" w:rsidRDefault="009075E4" w:rsidP="00716668">
      <w:pPr>
        <w:pStyle w:val="Prrafodelista"/>
        <w:suppressAutoHyphens/>
        <w:ind w:left="1068" w:right="141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OTROS ASPECTOS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D073B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073B8" w:rsidRDefault="004128C7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073B8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47D" w:rsidRDefault="00FA747D">
      <w:pPr>
        <w:spacing w:line="20" w:lineRule="exact"/>
      </w:pPr>
    </w:p>
  </w:endnote>
  <w:endnote w:type="continuationSeparator" w:id="0">
    <w:p w:rsidR="00FA747D" w:rsidRDefault="00FA747D"/>
  </w:endnote>
  <w:endnote w:type="continuationNotice" w:id="1">
    <w:p w:rsidR="00FA747D" w:rsidRDefault="00FA74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62594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C17D1" w:rsidRDefault="009C17D1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4128C7" w:rsidRPr="00B425FF" w:rsidRDefault="00BE5478" w:rsidP="00716668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716668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Agosto 2014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47D" w:rsidRDefault="00FA747D">
      <w:r>
        <w:separator/>
      </w:r>
    </w:p>
  </w:footnote>
  <w:footnote w:type="continuationSeparator" w:id="0">
    <w:p w:rsidR="00FA747D" w:rsidRDefault="00FA7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10C8"/>
    <w:multiLevelType w:val="hybridMultilevel"/>
    <w:tmpl w:val="0BC00E2C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443A4"/>
    <w:multiLevelType w:val="hybridMultilevel"/>
    <w:tmpl w:val="7162491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298" w:hanging="360"/>
      </w:pPr>
    </w:lvl>
    <w:lvl w:ilvl="2" w:tplc="440A001B" w:tentative="1">
      <w:start w:val="1"/>
      <w:numFmt w:val="lowerRoman"/>
      <w:lvlText w:val="%3."/>
      <w:lvlJc w:val="right"/>
      <w:pPr>
        <w:ind w:left="2018" w:hanging="180"/>
      </w:pPr>
    </w:lvl>
    <w:lvl w:ilvl="3" w:tplc="440A000F" w:tentative="1">
      <w:start w:val="1"/>
      <w:numFmt w:val="decimal"/>
      <w:lvlText w:val="%4."/>
      <w:lvlJc w:val="left"/>
      <w:pPr>
        <w:ind w:left="2738" w:hanging="360"/>
      </w:pPr>
    </w:lvl>
    <w:lvl w:ilvl="4" w:tplc="440A0019" w:tentative="1">
      <w:start w:val="1"/>
      <w:numFmt w:val="lowerLetter"/>
      <w:lvlText w:val="%5."/>
      <w:lvlJc w:val="left"/>
      <w:pPr>
        <w:ind w:left="3458" w:hanging="360"/>
      </w:pPr>
    </w:lvl>
    <w:lvl w:ilvl="5" w:tplc="440A001B" w:tentative="1">
      <w:start w:val="1"/>
      <w:numFmt w:val="lowerRoman"/>
      <w:lvlText w:val="%6."/>
      <w:lvlJc w:val="right"/>
      <w:pPr>
        <w:ind w:left="4178" w:hanging="180"/>
      </w:pPr>
    </w:lvl>
    <w:lvl w:ilvl="6" w:tplc="440A000F" w:tentative="1">
      <w:start w:val="1"/>
      <w:numFmt w:val="decimal"/>
      <w:lvlText w:val="%7."/>
      <w:lvlJc w:val="left"/>
      <w:pPr>
        <w:ind w:left="4898" w:hanging="360"/>
      </w:pPr>
    </w:lvl>
    <w:lvl w:ilvl="7" w:tplc="440A0019" w:tentative="1">
      <w:start w:val="1"/>
      <w:numFmt w:val="lowerLetter"/>
      <w:lvlText w:val="%8."/>
      <w:lvlJc w:val="left"/>
      <w:pPr>
        <w:ind w:left="5618" w:hanging="360"/>
      </w:pPr>
    </w:lvl>
    <w:lvl w:ilvl="8" w:tplc="4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3D50643"/>
    <w:multiLevelType w:val="hybridMultilevel"/>
    <w:tmpl w:val="E2D0006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8B0FF5"/>
    <w:multiLevelType w:val="hybridMultilevel"/>
    <w:tmpl w:val="D088732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7F1872"/>
    <w:multiLevelType w:val="hybridMultilevel"/>
    <w:tmpl w:val="FC781EF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43263"/>
    <w:multiLevelType w:val="hybridMultilevel"/>
    <w:tmpl w:val="7B7470C2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937E07"/>
    <w:multiLevelType w:val="hybridMultilevel"/>
    <w:tmpl w:val="3A7AC6CA"/>
    <w:lvl w:ilvl="0" w:tplc="D7DA5BD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956753"/>
    <w:multiLevelType w:val="hybridMultilevel"/>
    <w:tmpl w:val="64B868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D034D90"/>
    <w:multiLevelType w:val="hybridMultilevel"/>
    <w:tmpl w:val="D692398C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6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4D4F22"/>
    <w:multiLevelType w:val="hybridMultilevel"/>
    <w:tmpl w:val="538823D0"/>
    <w:lvl w:ilvl="0" w:tplc="D7DA5BD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53B208A"/>
    <w:multiLevelType w:val="hybridMultilevel"/>
    <w:tmpl w:val="F5765E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25"/>
  </w:num>
  <w:num w:numId="4">
    <w:abstractNumId w:val="28"/>
  </w:num>
  <w:num w:numId="5">
    <w:abstractNumId w:val="12"/>
  </w:num>
  <w:num w:numId="6">
    <w:abstractNumId w:val="14"/>
  </w:num>
  <w:num w:numId="7">
    <w:abstractNumId w:val="26"/>
  </w:num>
  <w:num w:numId="8">
    <w:abstractNumId w:val="27"/>
  </w:num>
  <w:num w:numId="9">
    <w:abstractNumId w:val="33"/>
  </w:num>
  <w:num w:numId="10">
    <w:abstractNumId w:val="1"/>
  </w:num>
  <w:num w:numId="11">
    <w:abstractNumId w:val="8"/>
  </w:num>
  <w:num w:numId="12">
    <w:abstractNumId w:val="22"/>
  </w:num>
  <w:num w:numId="13">
    <w:abstractNumId w:val="21"/>
  </w:num>
  <w:num w:numId="14">
    <w:abstractNumId w:val="13"/>
  </w:num>
  <w:num w:numId="15">
    <w:abstractNumId w:val="15"/>
  </w:num>
  <w:num w:numId="16">
    <w:abstractNumId w:val="4"/>
  </w:num>
  <w:num w:numId="17">
    <w:abstractNumId w:val="30"/>
  </w:num>
  <w:num w:numId="18">
    <w:abstractNumId w:val="10"/>
  </w:num>
  <w:num w:numId="19">
    <w:abstractNumId w:val="23"/>
  </w:num>
  <w:num w:numId="20">
    <w:abstractNumId w:val="9"/>
  </w:num>
  <w:num w:numId="21">
    <w:abstractNumId w:val="31"/>
  </w:num>
  <w:num w:numId="22">
    <w:abstractNumId w:val="7"/>
  </w:num>
  <w:num w:numId="23">
    <w:abstractNumId w:val="3"/>
  </w:num>
  <w:num w:numId="24">
    <w:abstractNumId w:val="7"/>
  </w:num>
  <w:num w:numId="25">
    <w:abstractNumId w:val="16"/>
  </w:num>
  <w:num w:numId="26">
    <w:abstractNumId w:val="20"/>
  </w:num>
  <w:num w:numId="27">
    <w:abstractNumId w:val="5"/>
  </w:num>
  <w:num w:numId="28">
    <w:abstractNumId w:val="2"/>
  </w:num>
  <w:num w:numId="29">
    <w:abstractNumId w:val="11"/>
  </w:num>
  <w:num w:numId="30">
    <w:abstractNumId w:val="0"/>
  </w:num>
  <w:num w:numId="31">
    <w:abstractNumId w:val="32"/>
  </w:num>
  <w:num w:numId="32">
    <w:abstractNumId w:val="18"/>
  </w:num>
  <w:num w:numId="33">
    <w:abstractNumId w:val="19"/>
  </w:num>
  <w:num w:numId="34">
    <w:abstractNumId w:val="6"/>
  </w:num>
  <w:num w:numId="35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47BE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31F4"/>
    <w:rsid w:val="000F7761"/>
    <w:rsid w:val="00100610"/>
    <w:rsid w:val="00111DD3"/>
    <w:rsid w:val="0011259D"/>
    <w:rsid w:val="00123684"/>
    <w:rsid w:val="00123CDD"/>
    <w:rsid w:val="0013237C"/>
    <w:rsid w:val="00132D2A"/>
    <w:rsid w:val="001360A7"/>
    <w:rsid w:val="00137496"/>
    <w:rsid w:val="00140CE7"/>
    <w:rsid w:val="00140E0A"/>
    <w:rsid w:val="00142B3D"/>
    <w:rsid w:val="001470B6"/>
    <w:rsid w:val="0015032A"/>
    <w:rsid w:val="00151F3F"/>
    <w:rsid w:val="00155185"/>
    <w:rsid w:val="001621E3"/>
    <w:rsid w:val="00164CA8"/>
    <w:rsid w:val="001752BC"/>
    <w:rsid w:val="00180F13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77B"/>
    <w:rsid w:val="00235881"/>
    <w:rsid w:val="00247461"/>
    <w:rsid w:val="0025032E"/>
    <w:rsid w:val="002513AF"/>
    <w:rsid w:val="002649C1"/>
    <w:rsid w:val="0029781A"/>
    <w:rsid w:val="002A4805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590A"/>
    <w:rsid w:val="00313203"/>
    <w:rsid w:val="00316DB1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57753"/>
    <w:rsid w:val="003606DA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54C"/>
    <w:rsid w:val="004128C7"/>
    <w:rsid w:val="00412A73"/>
    <w:rsid w:val="004221A8"/>
    <w:rsid w:val="00422294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1149"/>
    <w:rsid w:val="0060333A"/>
    <w:rsid w:val="00604080"/>
    <w:rsid w:val="00607F83"/>
    <w:rsid w:val="00624231"/>
    <w:rsid w:val="00630C08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0CB6"/>
    <w:rsid w:val="006C31D4"/>
    <w:rsid w:val="006C418C"/>
    <w:rsid w:val="006D6ADB"/>
    <w:rsid w:val="006E3A81"/>
    <w:rsid w:val="006F253D"/>
    <w:rsid w:val="006F4C9A"/>
    <w:rsid w:val="0070362C"/>
    <w:rsid w:val="00705120"/>
    <w:rsid w:val="00714F51"/>
    <w:rsid w:val="00716668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2AA2"/>
    <w:rsid w:val="007A319D"/>
    <w:rsid w:val="007A3B14"/>
    <w:rsid w:val="007B61D6"/>
    <w:rsid w:val="007B713A"/>
    <w:rsid w:val="007C57D0"/>
    <w:rsid w:val="007C65AA"/>
    <w:rsid w:val="007D2E38"/>
    <w:rsid w:val="007D353B"/>
    <w:rsid w:val="007D3B1F"/>
    <w:rsid w:val="007D7F8E"/>
    <w:rsid w:val="007E074C"/>
    <w:rsid w:val="007E3F70"/>
    <w:rsid w:val="007E7BBE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5471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D4B24"/>
    <w:rsid w:val="008E07AF"/>
    <w:rsid w:val="008E4C88"/>
    <w:rsid w:val="008E6238"/>
    <w:rsid w:val="008F042C"/>
    <w:rsid w:val="008F569A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3E5B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314D4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4104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21046"/>
    <w:rsid w:val="00C3029F"/>
    <w:rsid w:val="00C31779"/>
    <w:rsid w:val="00C404F4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C378C"/>
    <w:rsid w:val="00CD0B72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54654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5403"/>
    <w:rsid w:val="00EA60E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62594"/>
    <w:rsid w:val="00F8060E"/>
    <w:rsid w:val="00F8424F"/>
    <w:rsid w:val="00F85267"/>
    <w:rsid w:val="00F97271"/>
    <w:rsid w:val="00FA66EF"/>
    <w:rsid w:val="00FA7101"/>
    <w:rsid w:val="00FA747D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6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6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B6246-B8C1-444D-A3E8-97B6197E9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1082</Words>
  <Characters>5953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13</cp:revision>
  <cp:lastPrinted>2012-03-02T15:52:00Z</cp:lastPrinted>
  <dcterms:created xsi:type="dcterms:W3CDTF">2014-08-19T20:31:00Z</dcterms:created>
  <dcterms:modified xsi:type="dcterms:W3CDTF">2014-08-19T21:01:00Z</dcterms:modified>
</cp:coreProperties>
</file>